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"/>
        <w:numPr>
          <w:ilvl w:val="0"/>
          <w:numId w:val="1"/>
        </w:numPr>
        <w:spacing w:before="240" w:after="60"/>
        <w:jc w:val="center"/>
        <w:rPr/>
      </w:pPr>
      <w:r>
        <w:rPr/>
        <w:t>Borenshultsområdets Båt- och Strandförening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Dagordning  -  Årsmöte 2024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rutnt"/>
        <w:tblW w:w="6272" w:type="dxa"/>
        <w:jc w:val="left"/>
        <w:tblInd w:w="18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5"/>
        <w:gridCol w:w="5366"/>
      </w:tblGrid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1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Mötets öppnande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§ 2 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Mötets stadgemässiga utlysande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3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Godkännande av dagordning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4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Val av mötesordförande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5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Val av mötessekreterare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§ 6 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Val av 2 protokolljusterare tillika rösträknare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7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Behandling av verksamhetsberättelse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8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Kassaberättelse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9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Behandling av revisionsberättelse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§ 10 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Ansvarsfrihet för styrelsen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11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2"/>
              </w:rPr>
              <w:t>Val av ordförande på 2 år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12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2"/>
              </w:rPr>
              <w:t xml:space="preserve">Val av </w:t>
            </w:r>
            <w:r>
              <w:rPr>
                <w:sz w:val="28"/>
                <w:szCs w:val="22"/>
              </w:rPr>
              <w:t>1 ledamot på 1</w:t>
            </w:r>
            <w:r>
              <w:rPr>
                <w:sz w:val="28"/>
                <w:szCs w:val="22"/>
              </w:rPr>
              <w:t xml:space="preserve"> år </w:t>
            </w:r>
            <w:r>
              <w:rPr>
                <w:sz w:val="28"/>
                <w:szCs w:val="22"/>
              </w:rPr>
              <w:t>(fyllnadsval)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2"/>
              </w:rPr>
              <w:t>§ 13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2"/>
              </w:rPr>
              <w:t>Val av 1 ledamot på 2 år.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2"/>
              </w:rPr>
              <w:t>§ 14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av 1 suppleant på 2 år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2"/>
                <w:lang w:val="nb-NO"/>
              </w:rPr>
              <w:t>§ 15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  <w:lang w:val="nb-NO"/>
              </w:rPr>
            </w:pPr>
            <w:r>
              <w:rPr>
                <w:sz w:val="28"/>
                <w:szCs w:val="22"/>
                <w:lang w:val="nb-NO"/>
              </w:rPr>
              <w:t>Val av 2 revisorer på 1 år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2"/>
                <w:lang w:val="nb-NO"/>
              </w:rPr>
              <w:t>§ 16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Val av 2 valberedare på 1 år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2"/>
              </w:rPr>
              <w:t>§ 17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Fastställande av avgifter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2"/>
              </w:rPr>
              <w:t>§ 18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2"/>
              </w:rPr>
              <w:t xml:space="preserve">Förslag till verksamhetsplan </w:t>
            </w:r>
            <w:r>
              <w:rPr>
                <w:sz w:val="28"/>
                <w:szCs w:val="22"/>
              </w:rPr>
              <w:t>(utgår)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2"/>
              </w:rPr>
              <w:t>§ 19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Behandling av motioner/ propositioner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2"/>
              </w:rPr>
              <w:t xml:space="preserve">§ 20 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Övriga frågor</w:t>
            </w:r>
          </w:p>
        </w:tc>
      </w:tr>
      <w:tr>
        <w:trPr>
          <w:trHeight w:val="567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2"/>
              </w:rPr>
              <w:t>§ 21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Mötets avslutande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4a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ms Rmn"/>
      <w:color w:val="auto"/>
      <w:kern w:val="0"/>
      <w:sz w:val="24"/>
      <w:szCs w:val="20"/>
      <w:lang w:val="sv-SE" w:eastAsia="zh-CN" w:bidi="ar-SA"/>
    </w:rPr>
  </w:style>
  <w:style w:type="paragraph" w:styleId="Rubrik1">
    <w:name w:val="Heading 1"/>
    <w:basedOn w:val="Normal"/>
    <w:next w:val="Normal"/>
    <w:link w:val="Rubrik1Char"/>
    <w:qFormat/>
    <w:rsid w:val="009e4a0c"/>
    <w:pPr>
      <w:keepNext w:val="true"/>
      <w:spacing w:before="240" w:after="60"/>
      <w:outlineLvl w:val="0"/>
    </w:pPr>
    <w:rPr>
      <w:rFonts w:ascii="Arial" w:hAnsi="Arial" w:cs="Arial"/>
      <w:b/>
      <w:kern w:val="2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link w:val="Rubrik1"/>
    <w:qFormat/>
    <w:rsid w:val="009e4a0c"/>
    <w:rPr>
      <w:rFonts w:ascii="Arial" w:hAnsi="Arial" w:eastAsia="Times New Roman" w:cs="Arial"/>
      <w:b/>
      <w:kern w:val="2"/>
      <w:sz w:val="28"/>
      <w:szCs w:val="20"/>
      <w:lang w:eastAsia="zh-C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39"/>
    <w:rsid w:val="009e4a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LibreOffice/6.3.3.2$Windows_x86 LibreOffice_project/a64200df03143b798afd1ec74a12ab50359878ed</Application>
  <Pages>1</Pages>
  <Words>137</Words>
  <Characters>618</Characters>
  <CharactersWithSpaces>717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2022-03-09T20:00:00Z</dcterms:created>
  <dc:creator>Heidi Albrigtsen Falkner</dc:creator>
  <dc:description/>
  <dc:language>sv-SE</dc:language>
  <cp:lastModifiedBy/>
  <dcterms:modified xsi:type="dcterms:W3CDTF">2024-02-19T21:03:46Z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